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111.0" w:type="dxa"/>
        <w:jc w:val="left"/>
        <w:tblInd w:w="-108.0" w:type="dxa"/>
        <w:tblLayout w:type="fixed"/>
        <w:tblLook w:val="0000"/>
      </w:tblPr>
      <w:tblGrid>
        <w:gridCol w:w="4111"/>
        <w:tblGridChange w:id="0">
          <w:tblGrid>
            <w:gridCol w:w="4111"/>
          </w:tblGrid>
        </w:tblGridChange>
      </w:tblGrid>
      <w:tr>
        <w:trPr>
          <w:cantSplit w:val="0"/>
          <w:trHeight w:val="1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2">
            <w:pPr>
              <w:numPr>
                <w:ilvl w:val="0"/>
                <w:numId w:val="11"/>
              </w:numPr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Eesmärk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szCs w:val="32"/>
                <w:shd w:fill="bdd6ee" w:val="clear"/>
                <w:vertAlign w:val="baseline"/>
                <w:rtl w:val="0"/>
              </w:rPr>
              <w:t xml:space="preserve">Aktsiooni olemus seisneb Putini kuritegude demonstreerimises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4"/>
          <w:szCs w:val="4"/>
          <w:shd w:fill="bdd6ee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111.0" w:type="dxa"/>
        <w:jc w:val="left"/>
        <w:tblInd w:w="-108.0" w:type="dxa"/>
        <w:tblLayout w:type="fixed"/>
        <w:tblLook w:val="0000"/>
      </w:tblPr>
      <w:tblGrid>
        <w:gridCol w:w="4111"/>
        <w:tblGridChange w:id="0">
          <w:tblGrid>
            <w:gridCol w:w="4111"/>
          </w:tblGrid>
        </w:tblGridChange>
      </w:tblGrid>
      <w:tr>
        <w:trPr>
          <w:cantSplit w:val="0"/>
          <w:trHeight w:val="3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5">
            <w:pPr>
              <w:numPr>
                <w:ilvl w:val="0"/>
                <w:numId w:val="12"/>
              </w:numPr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Pidamise koht/aadress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before="0" w:line="240" w:lineRule="auto"/>
              <w:ind w:left="318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(võimalusel lisada teate juurde skemaatiline plaan)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Pimeaed</w:t>
            </w:r>
          </w:p>
        </w:tc>
      </w:tr>
    </w:tbl>
    <w:p w:rsidR="00000000" w:rsidDel="00000000" w:rsidP="00000000" w:rsidRDefault="00000000" w:rsidRPr="00000000" w14:paraId="00000008">
      <w:pPr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4"/>
          <w:szCs w:val="4"/>
          <w:shd w:fill="bdd6ee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111.0" w:type="dxa"/>
        <w:jc w:val="left"/>
        <w:tblInd w:w="-108.0" w:type="dxa"/>
        <w:tblLayout w:type="fixed"/>
        <w:tblLook w:val="0000"/>
      </w:tblPr>
      <w:tblGrid>
        <w:gridCol w:w="4111"/>
        <w:tblGridChange w:id="0">
          <w:tblGrid>
            <w:gridCol w:w="4111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9">
            <w:pPr>
              <w:numPr>
                <w:ilvl w:val="0"/>
                <w:numId w:val="13"/>
              </w:numPr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Liikumismarsruut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before="0" w:line="240" w:lineRule="auto"/>
              <w:ind w:left="318" w:right="0" w:firstLine="0"/>
              <w:jc w:val="left"/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(võimalusel lisada teate juurde skemaatiline plaan)</w:t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ind w:left="318" w:right="0" w:firstLine="0"/>
              <w:jc w:val="left"/>
              <w:rPr>
                <w:rFonts w:ascii="Calibri" w:cs="Calibri" w:eastAsia="Calibri" w:hAnsi="Calibri"/>
                <w:i w:val="1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Mitte midagi ei muutub</w:t>
            </w:r>
          </w:p>
          <w:p w:rsidR="00000000" w:rsidDel="00000000" w:rsidP="00000000" w:rsidRDefault="00000000" w:rsidRPr="00000000" w14:paraId="0000000C">
            <w:pPr>
              <w:spacing w:after="0" w:before="0" w:line="240" w:lineRule="auto"/>
              <w:ind w:left="318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4"/>
          <w:szCs w:val="4"/>
          <w:shd w:fill="bdd6ee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4111.0" w:type="dxa"/>
        <w:jc w:val="left"/>
        <w:tblInd w:w="-108.0" w:type="dxa"/>
        <w:tblLayout w:type="fixed"/>
        <w:tblLook w:val="0000"/>
      </w:tblPr>
      <w:tblGrid>
        <w:gridCol w:w="4111"/>
        <w:tblGridChange w:id="0">
          <w:tblGrid>
            <w:gridCol w:w="4111"/>
          </w:tblGrid>
        </w:tblGridChange>
      </w:tblGrid>
      <w:tr>
        <w:trPr>
          <w:cantSplit w:val="0"/>
          <w:trHeight w:val="41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Osavõtjate eeldatav arv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Umbes 20 inimesi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4"/>
          <w:szCs w:val="4"/>
          <w:shd w:fill="bdd6ee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4111.0" w:type="dxa"/>
        <w:jc w:val="left"/>
        <w:tblInd w:w="-108.0" w:type="dxa"/>
        <w:tblLayout w:type="fixed"/>
        <w:tblLook w:val="0000"/>
      </w:tblPr>
      <w:tblGrid>
        <w:gridCol w:w="4111"/>
        <w:tblGridChange w:id="0">
          <w:tblGrid>
            <w:gridCol w:w="4111"/>
          </w:tblGrid>
        </w:tblGridChange>
      </w:tblGrid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Kuupäev (algus ja eeldatava lõpp)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spacing w:after="0" w:before="0" w:line="240" w:lineRule="auto"/>
              <w:ind w:left="318" w:right="0" w:hanging="318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24.02.24-25.02.24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4"/>
          <w:szCs w:val="4"/>
          <w:shd w:fill="bdd6ee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4111.0" w:type="dxa"/>
        <w:jc w:val="left"/>
        <w:tblInd w:w="-108.0" w:type="dxa"/>
        <w:tblLayout w:type="fixed"/>
        <w:tblLook w:val="0000"/>
      </w:tblPr>
      <w:tblGrid>
        <w:gridCol w:w="4111"/>
        <w:tblGridChange w:id="0">
          <w:tblGrid>
            <w:gridCol w:w="4111"/>
          </w:tblGrid>
        </w:tblGridChange>
      </w:tblGrid>
      <w:tr>
        <w:trPr>
          <w:cantSplit w:val="0"/>
          <w:trHeight w:val="38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3"/>
              </w:numPr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Kellaaeg (algus ja eeldatav lõpp)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9.00-15.00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4"/>
          <w:szCs w:val="4"/>
          <w:shd w:fill="bdd6ee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923.0" w:type="dxa"/>
        <w:jc w:val="left"/>
        <w:tblInd w:w="-108.0" w:type="dxa"/>
        <w:tblLayout w:type="fixed"/>
        <w:tblLook w:val="00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rHeight w:val="413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7">
            <w:pPr>
              <w:numPr>
                <w:ilvl w:val="0"/>
                <w:numId w:val="4"/>
              </w:numPr>
              <w:spacing w:after="0" w:before="0" w:line="240" w:lineRule="auto"/>
              <w:ind w:left="318" w:right="0" w:hanging="318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Korraldaja (juriidiline isik)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Nimetus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Registrikood: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4"/>
          <w:szCs w:val="4"/>
          <w:shd w:fill="bdd6ee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923.0" w:type="dxa"/>
        <w:jc w:val="left"/>
        <w:tblInd w:w="-108.0" w:type="dxa"/>
        <w:tblLayout w:type="fixed"/>
        <w:tblLook w:val="00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6"/>
              </w:numPr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Korraldaja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before="0" w:line="240" w:lineRule="auto"/>
              <w:ind w:left="318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(sh. juriidiline isiku esindaja)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Ees ja perekonnanimi: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Aleksandr Bruskin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Isikukood/sünniaeg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50510010031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+372 5384 5105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4"/>
          <w:szCs w:val="4"/>
          <w:shd w:fill="bdd6ee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923.0" w:type="dxa"/>
        <w:jc w:val="left"/>
        <w:tblInd w:w="-108.0" w:type="dxa"/>
        <w:tblLayout w:type="fixed"/>
        <w:tblLook w:val="0000"/>
      </w:tblPr>
      <w:tblGrid>
        <w:gridCol w:w="2127"/>
        <w:gridCol w:w="1984"/>
        <w:gridCol w:w="5812"/>
        <w:tblGridChange w:id="0">
          <w:tblGrid>
            <w:gridCol w:w="2127"/>
            <w:gridCol w:w="1984"/>
            <w:gridCol w:w="5812"/>
          </w:tblGrid>
        </w:tblGridChange>
      </w:tblGrid>
      <w:tr>
        <w:trPr>
          <w:cantSplit w:val="0"/>
          <w:trHeight w:val="1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C">
            <w:pPr>
              <w:numPr>
                <w:ilvl w:val="0"/>
                <w:numId w:val="8"/>
              </w:numPr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Korrapidajad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before="0" w:line="240" w:lineRule="auto"/>
              <w:ind w:left="318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(olemasolul)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Ees ja perekonnanimi: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Isikukood/sünniaeg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4"/>
          <w:szCs w:val="4"/>
          <w:shd w:fill="bdd6ee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8376.0" w:type="dxa"/>
        <w:jc w:val="left"/>
        <w:tblInd w:w="-108.0" w:type="dxa"/>
        <w:tblLayout w:type="fixed"/>
        <w:tblLook w:val="0000"/>
      </w:tblPr>
      <w:tblGrid>
        <w:gridCol w:w="10580"/>
        <w:gridCol w:w="1984"/>
        <w:gridCol w:w="5812"/>
        <w:tblGridChange w:id="0">
          <w:tblGrid>
            <w:gridCol w:w="10580"/>
            <w:gridCol w:w="1984"/>
            <w:gridCol w:w="5812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Nimetus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1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Registrikood: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Sidevahend: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4"/>
          <w:szCs w:val="4"/>
          <w:shd w:fill="bdd6ee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3402.0" w:type="dxa"/>
        <w:jc w:val="left"/>
        <w:tblInd w:w="-108.0" w:type="dxa"/>
        <w:tblLayout w:type="fixed"/>
        <w:tblLook w:val="0000"/>
      </w:tblPr>
      <w:tblGrid>
        <w:gridCol w:w="3402"/>
        <w:tblGridChange w:id="0">
          <w:tblGrid>
            <w:gridCol w:w="3402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1">
            <w:pPr>
              <w:numPr>
                <w:ilvl w:val="0"/>
                <w:numId w:val="5"/>
              </w:numPr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Heli- või valgustusseadmete kasutamine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Ei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4"/>
          <w:szCs w:val="4"/>
          <w:shd w:fill="bdd6ee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3402.0" w:type="dxa"/>
        <w:jc w:val="left"/>
        <w:tblInd w:w="-108.0" w:type="dxa"/>
        <w:tblLayout w:type="fixed"/>
        <w:tblLook w:val="0000"/>
      </w:tblPr>
      <w:tblGrid>
        <w:gridCol w:w="3402"/>
        <w:tblGridChange w:id="0">
          <w:tblGrid>
            <w:gridCol w:w="3402"/>
          </w:tblGrid>
        </w:tblGridChange>
      </w:tblGrid>
      <w:tr>
        <w:trPr>
          <w:cantSplit w:val="0"/>
          <w:trHeight w:val="50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4">
            <w:pPr>
              <w:numPr>
                <w:ilvl w:val="0"/>
                <w:numId w:val="7"/>
              </w:numPr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Telgi, lava, tribüüni vms kasutamine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before="0" w:line="240" w:lineRule="auto"/>
              <w:ind w:left="0" w:right="0" w:firstLine="0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Ainult plakatid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4"/>
          <w:szCs w:val="4"/>
          <w:shd w:fill="bdd6ee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3417.0" w:type="dxa"/>
        <w:jc w:val="left"/>
        <w:tblInd w:w="-108.0" w:type="dxa"/>
        <w:tblLayout w:type="fixed"/>
        <w:tblLook w:val="0000"/>
      </w:tblPr>
      <w:tblGrid>
        <w:gridCol w:w="3417"/>
        <w:tblGridChange w:id="0">
          <w:tblGrid>
            <w:gridCol w:w="3417"/>
          </w:tblGrid>
        </w:tblGridChange>
      </w:tblGrid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7">
            <w:pPr>
              <w:numPr>
                <w:ilvl w:val="0"/>
                <w:numId w:val="9"/>
              </w:numPr>
              <w:spacing w:after="0" w:before="0" w:line="240" w:lineRule="auto"/>
              <w:ind w:left="318" w:right="0" w:hanging="318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Liikluse ümberkorraldamise vajadus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before="0" w:line="240" w:lineRule="auto"/>
              <w:ind w:left="0" w:right="0" w:firstLine="0"/>
              <w:jc w:val="left"/>
              <w:rPr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16"/>
                <w:szCs w:val="16"/>
                <w:shd w:fill="auto" w:val="clear"/>
                <w:vertAlign w:val="baseline"/>
                <w:rtl w:val="0"/>
              </w:rPr>
              <w:t xml:space="preserve">Sh kui koosoleku korraldamine on vastuolus selle koha liikluskorraldusvahendite nõuetega (nt sõiduki parkimine  keelu mõjupiirkonnas)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after="120" w:before="120" w:line="259" w:lineRule="auto"/>
        <w:ind w:left="0" w:right="0" w:firstLine="0"/>
        <w:jc w:val="left"/>
        <w:rPr>
          <w:rFonts w:ascii="Calibri" w:cs="Calibri" w:eastAsia="Calibri" w:hAnsi="Calibri"/>
          <w:color w:val="000000"/>
          <w:sz w:val="4"/>
          <w:szCs w:val="4"/>
          <w:shd w:fill="bdd6ee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39.0" w:type="dxa"/>
        <w:jc w:val="left"/>
        <w:tblInd w:w="-108.0" w:type="dxa"/>
        <w:tblLayout w:type="fixed"/>
        <w:tblLook w:val="0000"/>
      </w:tblPr>
      <w:tblGrid>
        <w:gridCol w:w="6096"/>
        <w:gridCol w:w="3543"/>
        <w:tblGridChange w:id="0">
          <w:tblGrid>
            <w:gridCol w:w="6096"/>
            <w:gridCol w:w="3543"/>
          </w:tblGrid>
        </w:tblGridChange>
      </w:tblGrid>
      <w:tr>
        <w:trPr>
          <w:cantSplit w:val="0"/>
          <w:trHeight w:val="54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10"/>
              </w:numPr>
              <w:spacing w:after="0" w:before="0" w:line="240" w:lineRule="auto"/>
              <w:ind w:left="318" w:right="0" w:hanging="318"/>
              <w:jc w:val="left"/>
              <w:rPr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auto" w:val="clear"/>
                <w:vertAlign w:val="baseline"/>
                <w:rtl w:val="0"/>
              </w:rPr>
              <w:t xml:space="preserve">Olen teadlik Korrakaitseseaduse § 61-73 nõuetest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left w:w="108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  <w:shd w:fill="auto" w:val="clear"/>
                <w:vertAlign w:val="baseline"/>
                <w:rtl w:val="0"/>
              </w:rPr>
              <w:t xml:space="preserve">allkiri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">
    <w:lvl w:ilvl="0">
      <w:start w:val="1"/>
      <w:numFmt w:val="bullet"/>
      <w:lvlText w:val="•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